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Default="006D6E2A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r>
        <w:rPr>
          <w:rFonts w:ascii="Lucida Sans" w:hAnsi="Lucida Sans" w:cs="Lucida Sans"/>
          <w:b/>
          <w:lang w:eastAsia="de-DE"/>
        </w:rPr>
        <w:t>Proches aidants : les aidants naturels, enjeux et l</w:t>
      </w:r>
      <w:r>
        <w:rPr>
          <w:rFonts w:ascii="Lucida Sans" w:hAnsi="Lucida Sans" w:cs="Lucida Sans"/>
          <w:b/>
          <w:lang w:eastAsia="de-DE"/>
        </w:rPr>
        <w:t>i</w:t>
      </w:r>
      <w:r>
        <w:rPr>
          <w:rFonts w:ascii="Lucida Sans" w:hAnsi="Lucida Sans" w:cs="Lucida Sans"/>
          <w:b/>
          <w:lang w:eastAsia="de-DE"/>
        </w:rPr>
        <w:t>mites</w:t>
      </w:r>
    </w:p>
    <w:p w:rsidR="00C1775E" w:rsidRPr="00C1775E" w:rsidRDefault="00C1775E" w:rsidP="00F5253B">
      <w:pPr>
        <w:jc w:val="both"/>
        <w:rPr>
          <w:rFonts w:cs="Lucida Sans"/>
          <w:b/>
          <w:sz w:val="20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</w:p>
    <w:p w:rsidR="00406DEC" w:rsidRPr="003F7698" w:rsidRDefault="006D6E2A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2</w:t>
      </w:r>
      <w:r w:rsidR="008B4207">
        <w:rPr>
          <w:rFonts w:cs="Lucida Sans"/>
          <w:szCs w:val="22"/>
          <w:lang w:val="fr-FR"/>
        </w:rPr>
        <w:t xml:space="preserve"> </w:t>
      </w:r>
      <w:r w:rsidR="00201E2F" w:rsidRPr="003F7698">
        <w:rPr>
          <w:rFonts w:cs="Lucida Sans"/>
          <w:szCs w:val="22"/>
          <w:lang w:val="fr-FR"/>
        </w:rPr>
        <w:t>jour</w:t>
      </w:r>
      <w:r>
        <w:rPr>
          <w:rFonts w:cs="Lucida Sans"/>
          <w:szCs w:val="22"/>
          <w:lang w:val="fr-FR"/>
        </w:rPr>
        <w:t>s</w:t>
      </w: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E73111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  <w:r w:rsidR="006D6E2A">
        <w:rPr>
          <w:rFonts w:cs="Lucida Sans"/>
          <w:b/>
          <w:szCs w:val="22"/>
          <w:lang w:val="fr-FR"/>
        </w:rPr>
        <w:t>s</w:t>
      </w:r>
    </w:p>
    <w:p w:rsidR="006D6E2A" w:rsidRPr="003F7698" w:rsidRDefault="006D6E2A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>
        <w:rPr>
          <w:rFonts w:cs="Lucida Sans"/>
          <w:b/>
          <w:szCs w:val="22"/>
          <w:lang w:val="fr-FR"/>
        </w:rPr>
        <w:t>Mardi 26 avril 2016 et Vendredi 23 septembre 2016</w:t>
      </w:r>
    </w:p>
    <w:p w:rsidR="004E61FC" w:rsidRPr="003F7698" w:rsidRDefault="004E61FC" w:rsidP="00F5253B">
      <w:pPr>
        <w:jc w:val="both"/>
        <w:rPr>
          <w:rFonts w:cs="Lucida Sans"/>
          <w:szCs w:val="22"/>
          <w:lang w:val="fr-FR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  <w:r w:rsidR="00AE0063">
        <w:rPr>
          <w:rFonts w:ascii="Lucida Sans" w:hAnsi="Lucida Sans" w:cs="Lucida Sans"/>
          <w:b/>
          <w:sz w:val="22"/>
          <w:szCs w:val="22"/>
          <w:lang w:val="fr-CH"/>
        </w:rPr>
        <w:t>s pédagogiques</w:t>
      </w:r>
    </w:p>
    <w:p w:rsidR="007C7AAB" w:rsidRDefault="00AE0063" w:rsidP="00AE0063">
      <w:pPr>
        <w:pStyle w:val="Corpsdetexte"/>
        <w:numPr>
          <w:ilvl w:val="0"/>
          <w:numId w:val="27"/>
        </w:numPr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Pouvoir identifier les aidants naturels qui accomp</w:t>
      </w:r>
      <w:r>
        <w:rPr>
          <w:rFonts w:ascii="Lucida Sans" w:hAnsi="Lucida Sans" w:cs="Lucida Sans"/>
          <w:sz w:val="22"/>
          <w:szCs w:val="22"/>
          <w:lang w:val="fr-CH"/>
        </w:rPr>
        <w:t>a</w:t>
      </w:r>
      <w:r>
        <w:rPr>
          <w:rFonts w:ascii="Lucida Sans" w:hAnsi="Lucida Sans" w:cs="Lucida Sans"/>
          <w:sz w:val="22"/>
          <w:szCs w:val="22"/>
          <w:lang w:val="fr-CH"/>
        </w:rPr>
        <w:t>gnent au quotidien un proche</w:t>
      </w:r>
    </w:p>
    <w:p w:rsidR="00AE0063" w:rsidRDefault="00AE0063" w:rsidP="00AE0063">
      <w:pPr>
        <w:pStyle w:val="Corpsdetexte"/>
        <w:numPr>
          <w:ilvl w:val="0"/>
          <w:numId w:val="27"/>
        </w:numPr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En fonction de la place que l’aidant naturel occupe, quels vont être son rôle, ses besoins, ses enjeux</w:t>
      </w:r>
    </w:p>
    <w:p w:rsidR="00AE0063" w:rsidRDefault="00AE0063" w:rsidP="00AE0063">
      <w:pPr>
        <w:pStyle w:val="Corpsdetexte"/>
        <w:numPr>
          <w:ilvl w:val="0"/>
          <w:numId w:val="27"/>
        </w:numPr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Pouvoir repérer quelles sont les difficultés liées à cette place et quelles vont être les limites rencontrées</w:t>
      </w:r>
    </w:p>
    <w:p w:rsidR="00746999" w:rsidRPr="00746999" w:rsidRDefault="00AE0063" w:rsidP="00746999">
      <w:pPr>
        <w:pStyle w:val="Corpsdetexte"/>
        <w:numPr>
          <w:ilvl w:val="0"/>
          <w:numId w:val="27"/>
        </w:numPr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Permettre une articulation entre les éléments thé</w:t>
      </w:r>
      <w:r>
        <w:rPr>
          <w:rFonts w:ascii="Lucida Sans" w:hAnsi="Lucida Sans" w:cs="Lucida Sans"/>
          <w:sz w:val="22"/>
          <w:szCs w:val="22"/>
          <w:lang w:val="fr-CH"/>
        </w:rPr>
        <w:t>o</w:t>
      </w:r>
      <w:r>
        <w:rPr>
          <w:rFonts w:ascii="Lucida Sans" w:hAnsi="Lucida Sans" w:cs="Lucida Sans"/>
          <w:sz w:val="22"/>
          <w:szCs w:val="22"/>
          <w:lang w:val="fr-CH"/>
        </w:rPr>
        <w:t>riques et la clinique du terrain</w:t>
      </w:r>
    </w:p>
    <w:p w:rsidR="007C7AAB" w:rsidRPr="00AE0063" w:rsidRDefault="007C7AAB" w:rsidP="007C7AAB">
      <w:pPr>
        <w:pStyle w:val="Titre1"/>
        <w:rPr>
          <w:rFonts w:ascii="Lucida Sans" w:hAnsi="Lucida Sans" w:cs="Lucida Sans"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Contenu</w:t>
      </w:r>
      <w:r w:rsidR="00AE0063">
        <w:rPr>
          <w:rFonts w:ascii="Lucida Sans" w:hAnsi="Lucida Sans" w:cs="Lucida Sans"/>
          <w:b/>
          <w:sz w:val="22"/>
          <w:szCs w:val="22"/>
          <w:lang w:val="fr-CH"/>
        </w:rPr>
        <w:t xml:space="preserve">  </w:t>
      </w:r>
    </w:p>
    <w:p w:rsidR="007C7AAB" w:rsidRDefault="00AE0063" w:rsidP="00B023E8">
      <w:p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La démarche pédagogique, interactive, sollicitera les partic</w:t>
      </w:r>
      <w:r>
        <w:rPr>
          <w:rFonts w:cs="Lucida Sans"/>
          <w:szCs w:val="22"/>
          <w:lang w:val="fr-CH"/>
        </w:rPr>
        <w:t>i</w:t>
      </w:r>
      <w:r>
        <w:rPr>
          <w:rFonts w:cs="Lucida Sans"/>
          <w:szCs w:val="22"/>
          <w:lang w:val="fr-CH"/>
        </w:rPr>
        <w:t xml:space="preserve">pants à partir de leurs expériences, de leur vécu personnel, de leurs questionnements et leurs réflexions. </w:t>
      </w:r>
    </w:p>
    <w:p w:rsidR="00B023E8" w:rsidRPr="008B4207" w:rsidRDefault="00B023E8" w:rsidP="007C7AAB">
      <w:pPr>
        <w:tabs>
          <w:tab w:val="left" w:pos="900"/>
        </w:tabs>
        <w:ind w:left="540" w:hanging="540"/>
        <w:jc w:val="both"/>
        <w:rPr>
          <w:rFonts w:cs="Lucida Sans"/>
          <w:szCs w:val="22"/>
          <w:lang w:val="fr-CH"/>
        </w:rPr>
      </w:pPr>
    </w:p>
    <w:p w:rsidR="00B735FF" w:rsidRDefault="00AE0063" w:rsidP="00F5253B">
      <w:pPr>
        <w:jc w:val="both"/>
        <w:rPr>
          <w:rFonts w:cs="Lucida Sans"/>
          <w:szCs w:val="22"/>
          <w:lang w:val="fr-FR" w:eastAsia="de-CH"/>
        </w:rPr>
      </w:pPr>
      <w:r>
        <w:rPr>
          <w:rFonts w:cs="Lucida Sans"/>
          <w:szCs w:val="22"/>
          <w:lang w:val="fr-FR" w:eastAsia="de-CH"/>
        </w:rPr>
        <w:t>1</w:t>
      </w:r>
      <w:r w:rsidRPr="00AE0063">
        <w:rPr>
          <w:rFonts w:cs="Lucida Sans"/>
          <w:szCs w:val="22"/>
          <w:vertAlign w:val="superscript"/>
          <w:lang w:val="fr-FR" w:eastAsia="de-CH"/>
        </w:rPr>
        <w:t>er</w:t>
      </w:r>
      <w:r>
        <w:rPr>
          <w:rFonts w:cs="Lucida Sans"/>
          <w:szCs w:val="22"/>
          <w:lang w:val="fr-FR" w:eastAsia="de-CH"/>
        </w:rPr>
        <w:t xml:space="preserve"> jour :</w:t>
      </w:r>
      <w:r w:rsidR="00B023E8">
        <w:rPr>
          <w:rFonts w:cs="Lucida Sans"/>
          <w:szCs w:val="22"/>
          <w:lang w:val="fr-FR" w:eastAsia="de-CH"/>
        </w:rPr>
        <w:t xml:space="preserve"> à partir des attentes, des représentations autour du thème, travailler à une définition commune, différencier l’aidant naturel de l’aidant professionnel</w:t>
      </w:r>
      <w:r w:rsidR="00746999">
        <w:rPr>
          <w:rFonts w:cs="Lucida Sans"/>
          <w:szCs w:val="22"/>
          <w:lang w:val="fr-FR" w:eastAsia="de-CH"/>
        </w:rPr>
        <w:t>, la place de l’aidant</w:t>
      </w:r>
    </w:p>
    <w:p w:rsidR="00B023E8" w:rsidRDefault="00B023E8" w:rsidP="00F5253B">
      <w:pPr>
        <w:jc w:val="both"/>
        <w:rPr>
          <w:rFonts w:cs="Lucida Sans"/>
          <w:szCs w:val="22"/>
          <w:lang w:val="fr-FR" w:eastAsia="de-CH"/>
        </w:rPr>
      </w:pPr>
    </w:p>
    <w:p w:rsidR="00B023E8" w:rsidRDefault="00B023E8" w:rsidP="00F5253B">
      <w:p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FR" w:eastAsia="de-CH"/>
        </w:rPr>
        <w:t>2</w:t>
      </w:r>
      <w:r w:rsidRPr="00B023E8">
        <w:rPr>
          <w:rFonts w:cs="Lucida Sans"/>
          <w:szCs w:val="22"/>
          <w:vertAlign w:val="superscript"/>
          <w:lang w:val="fr-FR" w:eastAsia="de-CH"/>
        </w:rPr>
        <w:t>e</w:t>
      </w:r>
      <w:r>
        <w:rPr>
          <w:rFonts w:cs="Lucida Sans"/>
          <w:szCs w:val="22"/>
          <w:lang w:val="fr-FR" w:eastAsia="de-CH"/>
        </w:rPr>
        <w:t xml:space="preserve"> jour : sensibiliser aux risques pour l’aidant naturel, a</w:t>
      </w:r>
      <w:r>
        <w:rPr>
          <w:rFonts w:cs="Lucida Sans"/>
          <w:szCs w:val="22"/>
          <w:lang w:val="fr-FR" w:eastAsia="de-CH"/>
        </w:rPr>
        <w:t>c</w:t>
      </w:r>
      <w:r>
        <w:rPr>
          <w:rFonts w:cs="Lucida Sans"/>
          <w:szCs w:val="22"/>
          <w:lang w:val="fr-FR" w:eastAsia="de-CH"/>
        </w:rPr>
        <w:t>compagner un proche selon ses désirs, respect dans l’accompagnement, accompagner au risque de l’histoire f</w:t>
      </w:r>
      <w:r>
        <w:rPr>
          <w:rFonts w:cs="Lucida Sans"/>
          <w:szCs w:val="22"/>
          <w:lang w:val="fr-FR" w:eastAsia="de-CH"/>
        </w:rPr>
        <w:t>a</w:t>
      </w:r>
      <w:r>
        <w:rPr>
          <w:rFonts w:cs="Lucida Sans"/>
          <w:szCs w:val="22"/>
          <w:lang w:val="fr-FR" w:eastAsia="de-CH"/>
        </w:rPr>
        <w:t>miliale, repérer les difficultés, rôle et place des rivalités dans la fratrie, la solitude de l’aidant naturel, fatigue et épuis</w:t>
      </w:r>
      <w:r>
        <w:rPr>
          <w:rFonts w:cs="Lucida Sans"/>
          <w:szCs w:val="22"/>
          <w:lang w:val="fr-FR" w:eastAsia="de-CH"/>
        </w:rPr>
        <w:t>e</w:t>
      </w:r>
      <w:r>
        <w:rPr>
          <w:rFonts w:cs="Lucida Sans"/>
          <w:szCs w:val="22"/>
          <w:lang w:val="fr-FR" w:eastAsia="de-CH"/>
        </w:rPr>
        <w:t>ment physique et psychique</w:t>
      </w: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C1775E" w:rsidRDefault="00C1775E" w:rsidP="008B4207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t>Intervenant</w:t>
      </w:r>
      <w:r w:rsidR="006D6E2A">
        <w:rPr>
          <w:rFonts w:ascii="Lucida Sans" w:hAnsi="Lucida Sans" w:cs="Lucida Sans"/>
          <w:i w:val="0"/>
          <w:sz w:val="22"/>
          <w:szCs w:val="22"/>
          <w:lang w:val="fr-CH"/>
        </w:rPr>
        <w:t>e</w:t>
      </w:r>
    </w:p>
    <w:p w:rsidR="006D6E2A" w:rsidRPr="006D6E2A" w:rsidRDefault="006D6E2A" w:rsidP="006D6E2A">
      <w:pPr>
        <w:rPr>
          <w:lang w:val="fr-CH"/>
        </w:rPr>
      </w:pPr>
      <w:r>
        <w:rPr>
          <w:lang w:val="fr-CH"/>
        </w:rPr>
        <w:t xml:space="preserve">Mme Béatrice DELFINI, </w:t>
      </w:r>
      <w:r w:rsidR="00AE0063">
        <w:rPr>
          <w:lang w:val="fr-CH"/>
        </w:rPr>
        <w:t>psychologue clinicienne, formatrice, Lyon, France</w:t>
      </w:r>
    </w:p>
    <w:p w:rsidR="00C1775E" w:rsidRPr="00C1775E" w:rsidRDefault="00C1775E" w:rsidP="00C1775E">
      <w:pPr>
        <w:rPr>
          <w:rFonts w:cs="Lucida Sans"/>
          <w:lang w:val="fr-FR"/>
        </w:rPr>
      </w:pPr>
    </w:p>
    <w:p w:rsidR="004E61FC" w:rsidRPr="004E61FC" w:rsidRDefault="004E61FC" w:rsidP="004E61FC">
      <w:pPr>
        <w:rPr>
          <w:lang w:val="fr-FR" w:eastAsia="fr-FR" w:bidi="he-IL"/>
        </w:rPr>
      </w:pPr>
    </w:p>
    <w:p w:rsidR="00201E2F" w:rsidRDefault="006D6E2A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>
        <w:rPr>
          <w:rFonts w:ascii="Lucida Sans" w:hAnsi="Lucida Sans" w:cs="Lucida Sans"/>
          <w:b/>
          <w:sz w:val="22"/>
          <w:szCs w:val="22"/>
          <w:lang w:val="fr-CH"/>
        </w:rPr>
        <w:t>Participants-</w:t>
      </w:r>
      <w:r w:rsidR="00201E2F" w:rsidRPr="003F7698">
        <w:rPr>
          <w:rFonts w:ascii="Lucida Sans" w:hAnsi="Lucida Sans" w:cs="Lucida Sans"/>
          <w:b/>
          <w:sz w:val="22"/>
          <w:szCs w:val="22"/>
          <w:lang w:val="fr-CH"/>
        </w:rPr>
        <w:t>es</w:t>
      </w:r>
    </w:p>
    <w:p w:rsidR="002D6F38" w:rsidRPr="002D6F38" w:rsidRDefault="002D6F38" w:rsidP="002D6F38">
      <w:pPr>
        <w:rPr>
          <w:lang w:val="fr-CH" w:eastAsia="fr-FR" w:bidi="he-IL"/>
        </w:rPr>
      </w:pPr>
      <w:r>
        <w:rPr>
          <w:lang w:val="fr-CH" w:eastAsia="fr-FR" w:bidi="he-IL"/>
        </w:rPr>
        <w:t>Toutes les collaboratrices – tous les collaborateurs</w:t>
      </w:r>
      <w:bookmarkStart w:id="0" w:name="_GoBack"/>
      <w:bookmarkEnd w:id="0"/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2B2247">
        <w:rPr>
          <w:rFonts w:cs="Lucida Sans"/>
          <w:szCs w:val="22"/>
          <w:lang w:val="fr-CH"/>
        </w:rPr>
        <w:t xml:space="preserve"> </w:t>
      </w:r>
      <w:r w:rsidR="00AE0063">
        <w:rPr>
          <w:rFonts w:cs="Lucida Sans"/>
          <w:szCs w:val="22"/>
          <w:lang w:val="fr-CH"/>
        </w:rPr>
        <w:t>10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2B2247">
        <w:rPr>
          <w:rFonts w:cs="Lucida Sans"/>
          <w:szCs w:val="22"/>
          <w:lang w:val="fr-CH"/>
        </w:rPr>
        <w:t xml:space="preserve"> </w:t>
      </w:r>
      <w:r w:rsidR="00AE0063">
        <w:rPr>
          <w:rFonts w:cs="Lucida Sans"/>
          <w:szCs w:val="22"/>
          <w:lang w:val="fr-CH"/>
        </w:rPr>
        <w:t>20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:rsidR="006F0A19" w:rsidRDefault="006F0A19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3F7698" w:rsidRDefault="002B2247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9h</w:t>
      </w:r>
      <w:r w:rsidR="00B9370E">
        <w:rPr>
          <w:rFonts w:cs="Lucida Sans"/>
          <w:szCs w:val="22"/>
          <w:lang w:val="fr-CH"/>
        </w:rPr>
        <w:t>0</w:t>
      </w:r>
      <w:r>
        <w:rPr>
          <w:rFonts w:cs="Lucida Sans"/>
          <w:szCs w:val="22"/>
          <w:lang w:val="fr-CH"/>
        </w:rPr>
        <w:t>0 – 16h30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2E7BC0" w:rsidRDefault="006D6E2A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HEFR-TS</w:t>
      </w:r>
    </w:p>
    <w:p w:rsidR="006D6E2A" w:rsidRDefault="00036F8E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Rue Jean-Prouvé 10</w:t>
      </w:r>
    </w:p>
    <w:p w:rsidR="00036F8E" w:rsidRDefault="00036F8E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1762 Givisiez</w:t>
      </w:r>
      <w:r w:rsidR="00FE06B4">
        <w:rPr>
          <w:rFonts w:ascii="Lucida Sans" w:hAnsi="Lucida Sans" w:cs="Lucida Sans"/>
          <w:sz w:val="22"/>
          <w:szCs w:val="22"/>
          <w:lang w:val="fr-CH"/>
        </w:rPr>
        <w:t xml:space="preserve"> FR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Pr="00DA0EE3" w:rsidRDefault="001956F7" w:rsidP="00443DC0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1956F7" w:rsidRDefault="006D6E2A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31 mars 2016</w:t>
      </w: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207" w:rsidRDefault="008B4207">
      <w:r>
        <w:separator/>
      </w:r>
    </w:p>
  </w:endnote>
  <w:endnote w:type="continuationSeparator" w:id="0">
    <w:p w:rsidR="008B4207" w:rsidRDefault="008B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D13EE7" w:rsidRDefault="008B4207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3E1E2D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3E1E2D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207" w:rsidRDefault="008B4207">
      <w:r>
        <w:separator/>
      </w:r>
    </w:p>
  </w:footnote>
  <w:footnote w:type="continuationSeparator" w:id="0">
    <w:p w:rsidR="008B4207" w:rsidRDefault="008B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A49BF62" wp14:editId="2A3FFB21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4207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8B4207" w:rsidRDefault="008B42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0F6B5A"/>
    <w:multiLevelType w:val="hybridMultilevel"/>
    <w:tmpl w:val="4028D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6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7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5AFF28DB"/>
    <w:multiLevelType w:val="hybridMultilevel"/>
    <w:tmpl w:val="34DC6838"/>
    <w:lvl w:ilvl="0" w:tplc="C7AA37EE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21"/>
  </w:num>
  <w:num w:numId="5">
    <w:abstractNumId w:val="25"/>
  </w:num>
  <w:num w:numId="6">
    <w:abstractNumId w:val="22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5"/>
  </w:num>
  <w:num w:numId="12">
    <w:abstractNumId w:val="14"/>
  </w:num>
  <w:num w:numId="13">
    <w:abstractNumId w:val="26"/>
  </w:num>
  <w:num w:numId="14">
    <w:abstractNumId w:val="18"/>
  </w:num>
  <w:num w:numId="15">
    <w:abstractNumId w:val="4"/>
  </w:num>
  <w:num w:numId="16">
    <w:abstractNumId w:val="19"/>
  </w:num>
  <w:num w:numId="17">
    <w:abstractNumId w:val="23"/>
  </w:num>
  <w:num w:numId="18">
    <w:abstractNumId w:val="2"/>
  </w:num>
  <w:num w:numId="19">
    <w:abstractNumId w:val="10"/>
  </w:num>
  <w:num w:numId="20">
    <w:abstractNumId w:val="16"/>
  </w:num>
  <w:num w:numId="21">
    <w:abstractNumId w:val="17"/>
  </w:num>
  <w:num w:numId="22">
    <w:abstractNumId w:val="15"/>
  </w:num>
  <w:num w:numId="23">
    <w:abstractNumId w:val="0"/>
  </w:num>
  <w:num w:numId="24">
    <w:abstractNumId w:val="6"/>
  </w:num>
  <w:num w:numId="25">
    <w:abstractNumId w:val="24"/>
  </w:num>
  <w:num w:numId="26">
    <w:abstractNumId w:val="1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036F8E"/>
    <w:rsid w:val="00124443"/>
    <w:rsid w:val="001510A5"/>
    <w:rsid w:val="001541DA"/>
    <w:rsid w:val="00183CD6"/>
    <w:rsid w:val="001956F7"/>
    <w:rsid w:val="001C64F4"/>
    <w:rsid w:val="00201E2F"/>
    <w:rsid w:val="00264357"/>
    <w:rsid w:val="00287BC6"/>
    <w:rsid w:val="002B2247"/>
    <w:rsid w:val="002D6F38"/>
    <w:rsid w:val="002E7BC0"/>
    <w:rsid w:val="003134D0"/>
    <w:rsid w:val="003A3DFE"/>
    <w:rsid w:val="003C02D9"/>
    <w:rsid w:val="003E1E2D"/>
    <w:rsid w:val="003F7698"/>
    <w:rsid w:val="00406DEC"/>
    <w:rsid w:val="00443DC0"/>
    <w:rsid w:val="0044516B"/>
    <w:rsid w:val="004A1401"/>
    <w:rsid w:val="004D4ABC"/>
    <w:rsid w:val="004E61FC"/>
    <w:rsid w:val="004F4FDA"/>
    <w:rsid w:val="0054613E"/>
    <w:rsid w:val="005F3398"/>
    <w:rsid w:val="006B7428"/>
    <w:rsid w:val="006C734E"/>
    <w:rsid w:val="006D6E2A"/>
    <w:rsid w:val="006F0A19"/>
    <w:rsid w:val="00746999"/>
    <w:rsid w:val="00755E8A"/>
    <w:rsid w:val="00775A27"/>
    <w:rsid w:val="00794419"/>
    <w:rsid w:val="007C7AAB"/>
    <w:rsid w:val="00827A22"/>
    <w:rsid w:val="00827E3A"/>
    <w:rsid w:val="008354DE"/>
    <w:rsid w:val="00897C73"/>
    <w:rsid w:val="008A78CE"/>
    <w:rsid w:val="008B4207"/>
    <w:rsid w:val="008D5C7D"/>
    <w:rsid w:val="008D7B4F"/>
    <w:rsid w:val="00992B13"/>
    <w:rsid w:val="009A734C"/>
    <w:rsid w:val="00AC1C99"/>
    <w:rsid w:val="00AE0063"/>
    <w:rsid w:val="00AE2254"/>
    <w:rsid w:val="00B023E8"/>
    <w:rsid w:val="00B66EBF"/>
    <w:rsid w:val="00B735FF"/>
    <w:rsid w:val="00B74CE0"/>
    <w:rsid w:val="00B9370E"/>
    <w:rsid w:val="00C06A21"/>
    <w:rsid w:val="00C1775E"/>
    <w:rsid w:val="00D13EE7"/>
    <w:rsid w:val="00D766DC"/>
    <w:rsid w:val="00DA382B"/>
    <w:rsid w:val="00E4309C"/>
    <w:rsid w:val="00E73111"/>
    <w:rsid w:val="00F25AD3"/>
    <w:rsid w:val="00F5253B"/>
    <w:rsid w:val="00FE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C9A177F3</Template>
  <TotalTime>0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10</cp:revision>
  <cp:lastPrinted>2015-11-23T14:19:00Z</cp:lastPrinted>
  <dcterms:created xsi:type="dcterms:W3CDTF">2015-11-02T14:44:00Z</dcterms:created>
  <dcterms:modified xsi:type="dcterms:W3CDTF">2015-11-23T14:19:00Z</dcterms:modified>
</cp:coreProperties>
</file>